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hanging="2"/>
        <w:jc w:val="center"/>
        <w:rPr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JUSTIFICATIVA DO PREÇO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hanging="2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PROCESSO ADMINISTRATIVO Nº </w:t>
      </w:r>
      <w:r w:rsidDel="00000000" w:rsidR="00000000" w:rsidRPr="00000000">
        <w:rPr>
          <w:b w:val="1"/>
          <w:sz w:val="22"/>
          <w:szCs w:val="22"/>
          <w:rtl w:val="0"/>
        </w:rPr>
        <w:t xml:space="preserve">16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/2025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DISPENSA Nº </w:t>
      </w:r>
      <w:r w:rsidDel="00000000" w:rsidR="00000000" w:rsidRPr="00000000">
        <w:rPr>
          <w:b w:val="1"/>
          <w:sz w:val="22"/>
          <w:szCs w:val="22"/>
          <w:rtl w:val="0"/>
        </w:rPr>
        <w:t xml:space="preserve">11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/2025</w:t>
      </w:r>
    </w:p>
    <w:p w:rsidR="00000000" w:rsidDel="00000000" w:rsidP="00000000" w:rsidRDefault="00000000" w:rsidRPr="00000000" w14:paraId="00000005">
      <w:pPr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Fundamentação Legal:</w:t>
      </w:r>
    </w:p>
    <w:p w:rsidR="00000000" w:rsidDel="00000000" w:rsidP="00000000" w:rsidRDefault="00000000" w:rsidRPr="00000000" w14:paraId="00000007">
      <w:pPr>
        <w:ind w:left="0"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Lei Federal nº 14.133/21, artigo 72, Inciso VII </w:t>
      </w:r>
    </w:p>
    <w:p w:rsidR="00000000" w:rsidDel="00000000" w:rsidP="00000000" w:rsidRDefault="00000000" w:rsidRPr="00000000" w14:paraId="00000008">
      <w:pPr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 </w:t>
        <w:tab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Conforme estabelece a Lei Federal nº 14.133/21, em seu artigo 23, o preço estimado desta contratação baseou-se na coleta de valores apurados na formação da pesquisa de preço, apresentado pela COTAÇÃO DE PREÇOS de três fornecedores distintos e de cidades diferentes, que afere a média de preços contratados compatível com o mercado, conforme documento anexo.</w:t>
      </w:r>
    </w:p>
    <w:p w:rsidR="00000000" w:rsidDel="00000000" w:rsidP="00000000" w:rsidRDefault="00000000" w:rsidRPr="00000000" w14:paraId="0000000A">
      <w:pPr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hanging="2"/>
        <w:jc w:val="both"/>
        <w:rPr>
          <w:b w:val="1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Dessa forma, quando se realizou a média dos preços extraídos da PESQUISA DE PREÇO, obteve-se o valor global de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R$ 39.461,65 (trinta e nove mil, quatrocentos e sessenta e um reais e sessenta e cinco centavos).</w:t>
      </w:r>
    </w:p>
    <w:p w:rsidR="00000000" w:rsidDel="00000000" w:rsidP="00000000" w:rsidRDefault="00000000" w:rsidRPr="00000000" w14:paraId="0000000C">
      <w:pPr>
        <w:ind w:left="0" w:hanging="2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720"/>
        <w:jc w:val="both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sz w:val="24"/>
          <w:szCs w:val="24"/>
          <w:rtl w:val="0"/>
        </w:rPr>
        <w:t xml:space="preserve">A empresa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INSTITUTO NACIONAL DE GESTÃO EM PLENITUDE, CNPJ nº 59.679.949/0001-02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apresentou uma proposta de preço com valor global de </w:t>
      </w:r>
      <w:r w:rsidDel="00000000" w:rsidR="00000000" w:rsidRPr="00000000">
        <w:rPr>
          <w:b w:val="1"/>
          <w:sz w:val="24"/>
          <w:szCs w:val="24"/>
          <w:rtl w:val="0"/>
        </w:rPr>
        <w:t xml:space="preserve">R$ 35.0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00,00 </w:t>
      </w:r>
      <w:r w:rsidDel="00000000" w:rsidR="00000000" w:rsidRPr="00000000">
        <w:rPr>
          <w:b w:val="1"/>
          <w:sz w:val="22"/>
          <w:szCs w:val="22"/>
          <w:rtl w:val="0"/>
        </w:rPr>
        <w:t xml:space="preserve">(trinta e cinco mil reais)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havendo uma redução do preço estimado. Sendo assim, a empresa está perfeitamente alinhada com o preço praticado no mercado, e de pleno acordo com o que esta Casa Legislativa se propõe a pagar.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hanging="2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hanging="2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hanging="2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Sertânia, 29 de julho  de 2025.</w:t>
      </w:r>
    </w:p>
    <w:p w:rsidR="00000000" w:rsidDel="00000000" w:rsidP="00000000" w:rsidRDefault="00000000" w:rsidRPr="00000000" w14:paraId="00000011">
      <w:pPr>
        <w:ind w:left="0" w:hanging="2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hanging="2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MARIA MARLUCE SAMPAIO SOUSA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Agente de Contratação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left="0" w:hanging="2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left="0" w:hanging="2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hanging="2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hanging="2"/>
        <w:rPr/>
      </w:pP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hanging="2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284" w:footer="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tabs>
        <w:tab w:val="left" w:leader="none" w:pos="360"/>
        <w:tab w:val="left" w:leader="none" w:pos="990"/>
        <w:tab w:val="center" w:leader="none" w:pos="4252"/>
      </w:tabs>
      <w:spacing w:line="240" w:lineRule="auto"/>
      <w:ind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b w:val="1"/>
        <w:color w:val="006600"/>
        <w:sz w:val="36"/>
        <w:szCs w:val="36"/>
      </w:rPr>
      <w:drawing>
        <wp:inline distB="0" distT="0" distL="0" distR="0">
          <wp:extent cx="2653811" cy="1042675"/>
          <wp:effectExtent b="0" l="0" r="0" t="0"/>
          <wp:docPr id="101204214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53811" cy="10426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>
        <w:spacing w:line="259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2E2359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E2359"/>
    <w:rPr>
      <w:rFonts w:ascii="Times New Roman" w:cs="Times New Roman" w:eastAsia="Times New Roman" w:hAnsi="Times New Roman"/>
      <w:kern w:val="0"/>
      <w:position w:val="-1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2E2359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E2359"/>
    <w:rPr>
      <w:rFonts w:ascii="Times New Roman" w:cs="Times New Roman" w:eastAsia="Times New Roman" w:hAnsi="Times New Roman"/>
      <w:kern w:val="0"/>
      <w:position w:val="-1"/>
      <w:sz w:val="20"/>
      <w:szCs w:val="20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vl+v7As/Y+aTaz03KuTw2QtRSA==">CgMxLjAyCGguZ2pkZ3hzOAByITFEelpQMEYydWtBWU5YSGVKLWV4Zms3OFRTbmY3amI2Wg==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2025-02-14T18:53:00Z</dcterms:created>
  <dc:creator>Luana Bastos Medeiros</dc:creator>
</cp:coreProperties>
</file>